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060" w:rsidRDefault="00676060" w:rsidP="00676060">
      <w:pPr>
        <w:keepNext/>
        <w:spacing w:line="360" w:lineRule="auto"/>
        <w:ind w:firstLine="567"/>
        <w:jc w:val="both"/>
        <w:outlineLvl w:val="0"/>
        <w:rPr>
          <w:b/>
          <w:sz w:val="28"/>
        </w:rPr>
      </w:pPr>
      <w:r>
        <w:rPr>
          <w:b/>
          <w:sz w:val="28"/>
        </w:rPr>
        <w:t>Раздел 3.  Редактирование графических данных</w:t>
      </w:r>
    </w:p>
    <w:p w:rsidR="00676060" w:rsidRDefault="00676060" w:rsidP="00676060">
      <w:pPr>
        <w:keepNext/>
        <w:spacing w:line="360" w:lineRule="auto"/>
        <w:ind w:firstLine="567"/>
        <w:jc w:val="both"/>
        <w:outlineLvl w:val="0"/>
        <w:rPr>
          <w:b/>
          <w:sz w:val="28"/>
        </w:rPr>
      </w:pPr>
    </w:p>
    <w:p w:rsidR="00676060" w:rsidRDefault="00676060" w:rsidP="00676060">
      <w:pPr>
        <w:keepNext/>
        <w:spacing w:line="360" w:lineRule="auto"/>
        <w:ind w:firstLine="567"/>
        <w:jc w:val="both"/>
        <w:outlineLvl w:val="0"/>
        <w:rPr>
          <w:b/>
          <w:sz w:val="24"/>
        </w:rPr>
      </w:pPr>
      <w:r>
        <w:rPr>
          <w:b/>
          <w:sz w:val="24"/>
        </w:rPr>
        <w:t>7.. Основы графического редактирования</w:t>
      </w:r>
    </w:p>
    <w:p w:rsidR="00676060" w:rsidRDefault="00676060" w:rsidP="00676060">
      <w:pPr>
        <w:keepNext/>
        <w:spacing w:line="360" w:lineRule="auto"/>
        <w:ind w:firstLine="567"/>
        <w:jc w:val="both"/>
        <w:outlineLvl w:val="0"/>
        <w:rPr>
          <w:sz w:val="24"/>
        </w:rPr>
      </w:pPr>
    </w:p>
    <w:p w:rsidR="00676060" w:rsidRDefault="00676060" w:rsidP="00676060">
      <w:pPr>
        <w:pStyle w:val="9"/>
        <w:spacing w:line="360" w:lineRule="auto"/>
        <w:jc w:val="both"/>
      </w:pPr>
      <w:r>
        <w:t xml:space="preserve">Графический интерфейс пользователя </w:t>
      </w:r>
      <w:proofErr w:type="spellStart"/>
      <w:r>
        <w:t>MapInfo</w:t>
      </w:r>
      <w:proofErr w:type="spellEnd"/>
      <w:r>
        <w:t xml:space="preserve"> основан на графических станда</w:t>
      </w:r>
      <w:r>
        <w:t>р</w:t>
      </w:r>
      <w:r>
        <w:t xml:space="preserve">тах </w:t>
      </w:r>
      <w:r>
        <w:rPr>
          <w:lang w:val="en-US"/>
        </w:rPr>
        <w:t>MS</w:t>
      </w:r>
      <w:r w:rsidRPr="007020FB">
        <w:t xml:space="preserve"> </w:t>
      </w:r>
      <w:r>
        <w:rPr>
          <w:lang w:val="en-US"/>
        </w:rPr>
        <w:t>Windows</w:t>
      </w:r>
      <w:r w:rsidRPr="007020FB">
        <w:t xml:space="preserve">. </w:t>
      </w:r>
      <w:r>
        <w:t>Данное руководство рассчитано на пользователей, знакомых с раб</w:t>
      </w:r>
      <w:r>
        <w:t>о</w:t>
      </w:r>
      <w:r>
        <w:t xml:space="preserve">той </w:t>
      </w:r>
      <w:r>
        <w:rPr>
          <w:lang w:val="en-US"/>
        </w:rPr>
        <w:t>MS</w:t>
      </w:r>
      <w:r w:rsidRPr="007020FB">
        <w:t xml:space="preserve"> </w:t>
      </w:r>
      <w:r>
        <w:rPr>
          <w:lang w:val="en-US"/>
        </w:rPr>
        <w:t>Windows</w:t>
      </w:r>
      <w:r w:rsidRPr="007020FB">
        <w:t xml:space="preserve">, в </w:t>
      </w:r>
      <w:r>
        <w:t>частности</w:t>
      </w:r>
      <w:r w:rsidRPr="007020FB">
        <w:t xml:space="preserve">,  с </w:t>
      </w:r>
      <w:r>
        <w:t xml:space="preserve">графическим интерфейсом пользователя и </w:t>
      </w:r>
      <w:proofErr w:type="spellStart"/>
      <w:r>
        <w:t>прост</w:t>
      </w:r>
      <w:r>
        <w:t>е</w:t>
      </w:r>
      <w:r>
        <w:t>шими</w:t>
      </w:r>
      <w:proofErr w:type="spellEnd"/>
      <w:r>
        <w:t xml:space="preserve"> графическими редакторами</w:t>
      </w:r>
      <w:r w:rsidRPr="007020FB">
        <w:t xml:space="preserve">.  </w:t>
      </w:r>
      <w:r>
        <w:t>По этой причине в данном руководстве не будем объяснять простейшие графические приемы и команды т</w:t>
      </w:r>
      <w:r>
        <w:t>и</w:t>
      </w:r>
      <w:r>
        <w:t>па «Линия», «Круг» и т.п.</w:t>
      </w:r>
    </w:p>
    <w:p w:rsidR="00676060" w:rsidRDefault="00676060" w:rsidP="00676060">
      <w:pPr>
        <w:spacing w:line="360" w:lineRule="auto"/>
        <w:jc w:val="both"/>
      </w:pPr>
    </w:p>
    <w:p w:rsidR="00676060" w:rsidRDefault="00676060" w:rsidP="00676060">
      <w:pPr>
        <w:spacing w:line="360" w:lineRule="auto"/>
        <w:jc w:val="both"/>
        <w:rPr>
          <w:b/>
          <w:sz w:val="24"/>
        </w:rPr>
      </w:pPr>
      <w:r>
        <w:rPr>
          <w:b/>
          <w:sz w:val="24"/>
        </w:rPr>
        <w:t>7..1. Создание узлов в точках пересечения объектов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 xml:space="preserve">Команда «Добавить узлы»,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добавляет узлы к текущим изменяемым об</w:t>
      </w:r>
      <w:r>
        <w:rPr>
          <w:lang w:val="ru-RU"/>
        </w:rPr>
        <w:t>ъ</w:t>
      </w:r>
      <w:r>
        <w:rPr>
          <w:lang w:val="ru-RU"/>
        </w:rPr>
        <w:t xml:space="preserve">ектам.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определяет все точки пересечения изменяемых объектов с выбранными в данный момент объектами и затем добавляет в этих точках узлы к изменяемым объектам, кроме тех случаев, когда в этих точках уже есть узлы. Если изменяемые объе</w:t>
      </w:r>
      <w:r>
        <w:rPr>
          <w:lang w:val="ru-RU"/>
        </w:rPr>
        <w:t>к</w:t>
      </w:r>
      <w:r>
        <w:rPr>
          <w:lang w:val="ru-RU"/>
        </w:rPr>
        <w:t xml:space="preserve">ты не пересекаются с выбранными объектами, то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не добавляет никакие узлы.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При добавлении узлов к линии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преобразует линию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ломаную (</w:t>
      </w:r>
      <w:proofErr w:type="spellStart"/>
      <w:r>
        <w:rPr>
          <w:sz w:val="24"/>
        </w:rPr>
        <w:t>полил</w:t>
      </w:r>
      <w:r>
        <w:rPr>
          <w:sz w:val="24"/>
        </w:rPr>
        <w:t>и</w:t>
      </w:r>
      <w:r>
        <w:rPr>
          <w:sz w:val="24"/>
        </w:rPr>
        <w:t>нию</w:t>
      </w:r>
      <w:proofErr w:type="spellEnd"/>
      <w:r>
        <w:rPr>
          <w:sz w:val="24"/>
        </w:rPr>
        <w:t>). Добавление узла к эллипсу или прямоугольнику превращает этот объект из «л</w:t>
      </w:r>
      <w:r>
        <w:rPr>
          <w:sz w:val="24"/>
        </w:rPr>
        <w:t>и</w:t>
      </w:r>
      <w:r>
        <w:rPr>
          <w:sz w:val="24"/>
        </w:rPr>
        <w:t>нейного» в объект типа "область". Команда «Добавить узлы» не оказывает влияния на объекты типа "текст" и "точка".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Для добавления узлов к существующему объекту: 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 xml:space="preserve">Выберите один или более объектов на изменяемом слое карты с </w:t>
      </w:r>
      <w:proofErr w:type="spellStart"/>
      <w:r>
        <w:rPr>
          <w:sz w:val="24"/>
        </w:rPr>
        <w:t>пом</w:t>
      </w:r>
      <w:r>
        <w:rPr>
          <w:sz w:val="24"/>
        </w:rPr>
        <w:t>о</w:t>
      </w:r>
      <w:r>
        <w:rPr>
          <w:sz w:val="24"/>
        </w:rPr>
        <w:t>шью</w:t>
      </w:r>
      <w:proofErr w:type="spellEnd"/>
      <w:r>
        <w:rPr>
          <w:sz w:val="24"/>
        </w:rPr>
        <w:t xml:space="preserve">  кнопки «выбор в области» (стрелка). Это будут объекты, к которым Вы хотите добавить узлы. Выбранные объекты  будут отображаться другим стилем, в знак того, что они теперь являются изменяемыми объектами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Выполните команду Объекты &gt; Выбрать изменяемый объект</w:t>
      </w:r>
      <w:proofErr w:type="gramStart"/>
      <w:r>
        <w:rPr>
          <w:sz w:val="24"/>
        </w:rPr>
        <w:t>..</w:t>
      </w:r>
      <w:proofErr w:type="gramEnd"/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Выберите один или более объектов в любом слое активного окна Карты. Эти объекты должны пересекать изменяемый объект.</w:t>
      </w:r>
    </w:p>
    <w:p w:rsidR="00676060" w:rsidRDefault="00676060" w:rsidP="00676060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4.</w:t>
      </w:r>
      <w:r>
        <w:rPr>
          <w:lang w:val="ru-RU"/>
        </w:rPr>
        <w:tab/>
        <w:t>Выполните команду Объекты</w:t>
      </w:r>
      <w:proofErr w:type="gramStart"/>
      <w:r>
        <w:rPr>
          <w:lang w:val="ru-RU"/>
        </w:rPr>
        <w:t xml:space="preserve"> &gt; Д</w:t>
      </w:r>
      <w:proofErr w:type="gramEnd"/>
      <w:r>
        <w:rPr>
          <w:lang w:val="ru-RU"/>
        </w:rPr>
        <w:t xml:space="preserve">обавить узлы.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добавит узлы к изменяемым объектам, если это возможно.</w:t>
      </w:r>
    </w:p>
    <w:p w:rsidR="00676060" w:rsidRDefault="00676060" w:rsidP="00676060">
      <w:pPr>
        <w:spacing w:line="360" w:lineRule="auto"/>
        <w:ind w:firstLine="567"/>
        <w:jc w:val="both"/>
        <w:rPr>
          <w:b/>
          <w:sz w:val="24"/>
        </w:rPr>
      </w:pPr>
      <w:r>
        <w:rPr>
          <w:sz w:val="24"/>
        </w:rPr>
        <w:br w:type="page"/>
      </w:r>
      <w:r>
        <w:rPr>
          <w:b/>
          <w:sz w:val="24"/>
        </w:rPr>
        <w:lastRenderedPageBreak/>
        <w:t xml:space="preserve">7..2. Трассировка </w:t>
      </w:r>
      <w:proofErr w:type="spellStart"/>
      <w:r>
        <w:rPr>
          <w:b/>
          <w:sz w:val="24"/>
        </w:rPr>
        <w:t>полилиний</w:t>
      </w:r>
      <w:proofErr w:type="spellEnd"/>
      <w:r>
        <w:rPr>
          <w:b/>
          <w:sz w:val="24"/>
        </w:rPr>
        <w:t xml:space="preserve"> и полигонов</w:t>
      </w:r>
    </w:p>
    <w:p w:rsidR="00676060" w:rsidRDefault="00676060" w:rsidP="00676060">
      <w:pPr>
        <w:spacing w:line="360" w:lineRule="auto"/>
        <w:ind w:firstLine="567"/>
        <w:jc w:val="both"/>
        <w:rPr>
          <w:b/>
          <w:sz w:val="24"/>
        </w:rPr>
      </w:pP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При построении  новых </w:t>
      </w:r>
      <w:proofErr w:type="spellStart"/>
      <w:r>
        <w:rPr>
          <w:sz w:val="24"/>
        </w:rPr>
        <w:t>полилиний</w:t>
      </w:r>
      <w:proofErr w:type="spellEnd"/>
      <w:r>
        <w:rPr>
          <w:sz w:val="24"/>
        </w:rPr>
        <w:t xml:space="preserve"> или полигоны, используйте </w:t>
      </w:r>
      <w:proofErr w:type="spellStart"/>
      <w:r>
        <w:rPr>
          <w:sz w:val="24"/>
        </w:rPr>
        <w:t>автотрассировку</w:t>
      </w:r>
      <w:proofErr w:type="spellEnd"/>
      <w:r>
        <w:rPr>
          <w:sz w:val="24"/>
        </w:rPr>
        <w:t xml:space="preserve"> для отслеживания существующих линий или пол</w:t>
      </w:r>
      <w:r>
        <w:rPr>
          <w:sz w:val="24"/>
        </w:rPr>
        <w:t>и</w:t>
      </w:r>
      <w:r>
        <w:rPr>
          <w:sz w:val="24"/>
        </w:rPr>
        <w:t>гонов.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Чтобы произвести трассировку узлов </w:t>
      </w:r>
      <w:proofErr w:type="spellStart"/>
      <w:r>
        <w:rPr>
          <w:sz w:val="24"/>
        </w:rPr>
        <w:t>полилинии</w:t>
      </w:r>
      <w:proofErr w:type="spellEnd"/>
      <w:r>
        <w:rPr>
          <w:sz w:val="24"/>
        </w:rPr>
        <w:t xml:space="preserve"> или полигона: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Нажмите клавишу “S” , чтобы активизировать режим совмещения узлов.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 xml:space="preserve">Выберите инструмент Полигон или </w:t>
      </w:r>
      <w:proofErr w:type="spellStart"/>
      <w:r>
        <w:rPr>
          <w:sz w:val="24"/>
        </w:rPr>
        <w:t>Полилиния</w:t>
      </w:r>
      <w:proofErr w:type="spellEnd"/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 xml:space="preserve">Держа нажатой клавишу </w:t>
      </w:r>
      <w:proofErr w:type="spellStart"/>
      <w:r>
        <w:rPr>
          <w:sz w:val="24"/>
        </w:rPr>
        <w:t>Shift</w:t>
      </w:r>
      <w:proofErr w:type="spellEnd"/>
      <w:r>
        <w:rPr>
          <w:sz w:val="24"/>
        </w:rPr>
        <w:t xml:space="preserve"> или </w:t>
      </w:r>
      <w:proofErr w:type="spellStart"/>
      <w:r>
        <w:rPr>
          <w:sz w:val="24"/>
        </w:rPr>
        <w:t>Ctrl</w:t>
      </w:r>
      <w:proofErr w:type="spellEnd"/>
      <w:r>
        <w:rPr>
          <w:sz w:val="24"/>
        </w:rPr>
        <w:t>, укажите на границу области в начальной точке.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ab/>
      </w:r>
      <w:proofErr w:type="spellStart"/>
      <w:r>
        <w:rPr>
          <w:sz w:val="24"/>
        </w:rPr>
        <w:t>Полилиния</w:t>
      </w:r>
      <w:proofErr w:type="spellEnd"/>
      <w:r>
        <w:rPr>
          <w:sz w:val="24"/>
        </w:rPr>
        <w:t xml:space="preserve">: нажмите клавишу </w:t>
      </w:r>
      <w:proofErr w:type="spellStart"/>
      <w:r>
        <w:rPr>
          <w:sz w:val="24"/>
        </w:rPr>
        <w:t>Shift</w:t>
      </w:r>
      <w:proofErr w:type="spellEnd"/>
      <w:r>
        <w:rPr>
          <w:sz w:val="24"/>
        </w:rPr>
        <w:t xml:space="preserve"> и укажите мышкой.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ab/>
        <w:t xml:space="preserve">Полигон: нажмите клавишу </w:t>
      </w:r>
      <w:proofErr w:type="spellStart"/>
      <w:r>
        <w:rPr>
          <w:sz w:val="24"/>
        </w:rPr>
        <w:t>Ctrl</w:t>
      </w:r>
      <w:proofErr w:type="spellEnd"/>
      <w:r>
        <w:rPr>
          <w:sz w:val="24"/>
        </w:rPr>
        <w:t xml:space="preserve"> и укажите мышкой.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 xml:space="preserve">При нажатии клавиши </w:t>
      </w:r>
      <w:proofErr w:type="spellStart"/>
      <w:r>
        <w:rPr>
          <w:lang w:val="ru-RU"/>
        </w:rPr>
        <w:t>Shift</w:t>
      </w:r>
      <w:proofErr w:type="spellEnd"/>
      <w:r>
        <w:rPr>
          <w:lang w:val="ru-RU"/>
        </w:rPr>
        <w:t xml:space="preserve"> или </w:t>
      </w:r>
      <w:proofErr w:type="spellStart"/>
      <w:r>
        <w:rPr>
          <w:lang w:val="ru-RU"/>
        </w:rPr>
        <w:t>Control</w:t>
      </w:r>
      <w:proofErr w:type="spellEnd"/>
      <w:r>
        <w:rPr>
          <w:lang w:val="ru-RU"/>
        </w:rPr>
        <w:t xml:space="preserve"> подсвечивается путь. Выберите автом</w:t>
      </w:r>
      <w:r>
        <w:rPr>
          <w:lang w:val="ru-RU"/>
        </w:rPr>
        <w:t>а</w:t>
      </w:r>
      <w:r>
        <w:rPr>
          <w:lang w:val="ru-RU"/>
        </w:rPr>
        <w:t xml:space="preserve">тический режим и добавляйте узлы в </w:t>
      </w:r>
      <w:proofErr w:type="gramStart"/>
      <w:r>
        <w:rPr>
          <w:lang w:val="ru-RU"/>
        </w:rPr>
        <w:t>рисуемую</w:t>
      </w:r>
      <w:proofErr w:type="gramEnd"/>
      <w:r>
        <w:rPr>
          <w:lang w:val="ru-RU"/>
        </w:rPr>
        <w:t xml:space="preserve"> Вами </w:t>
      </w:r>
      <w:proofErr w:type="spellStart"/>
      <w:r>
        <w:rPr>
          <w:lang w:val="ru-RU"/>
        </w:rPr>
        <w:t>полилинию</w:t>
      </w:r>
      <w:proofErr w:type="spellEnd"/>
      <w:r>
        <w:rPr>
          <w:lang w:val="ru-RU"/>
        </w:rPr>
        <w:t xml:space="preserve"> или полигон.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  <w:u w:val="single"/>
        </w:rPr>
        <w:t>Примечание</w:t>
      </w:r>
      <w:r>
        <w:rPr>
          <w:sz w:val="24"/>
        </w:rPr>
        <w:t xml:space="preserve">: </w:t>
      </w:r>
      <w:proofErr w:type="spellStart"/>
      <w:r>
        <w:rPr>
          <w:sz w:val="24"/>
        </w:rPr>
        <w:t>Автотрассировка</w:t>
      </w:r>
      <w:proofErr w:type="spellEnd"/>
      <w:r>
        <w:rPr>
          <w:sz w:val="24"/>
        </w:rPr>
        <w:t xml:space="preserve"> работает только для одного объекта в каждый данный момент времени. Если указать мышкой на другой объект, то будет нарисована прямая линия между двумя узлами.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7..3. Перемещение, добавление и удаление узлов объекта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7..3.1. Перемещение узла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Выберите на изменяемом слое объект.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Выполните команду Правка &gt; Форма или нажмите на одноименную кнопку на панели "Пенал". На контуре объекта появятся маленькие квадратики, об</w:t>
      </w:r>
      <w:r>
        <w:rPr>
          <w:sz w:val="24"/>
        </w:rPr>
        <w:t>о</w:t>
      </w:r>
      <w:r>
        <w:rPr>
          <w:sz w:val="24"/>
        </w:rPr>
        <w:t xml:space="preserve">значающие узлы объекта. </w:t>
      </w:r>
    </w:p>
    <w:p w:rsidR="00676060" w:rsidRDefault="00676060" w:rsidP="00676060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3.</w:t>
      </w:r>
      <w:r>
        <w:rPr>
          <w:lang w:val="ru-RU"/>
        </w:rPr>
        <w:tab/>
        <w:t>Выберите узел инструментом Стрелка и, не отпуская клавиши мышки, передвигайте его на новое место. Вы можете выбрать несколько узлов (Но только с</w:t>
      </w:r>
      <w:r>
        <w:rPr>
          <w:lang w:val="ru-RU"/>
        </w:rPr>
        <w:t>о</w:t>
      </w:r>
      <w:r>
        <w:rPr>
          <w:lang w:val="ru-RU"/>
        </w:rPr>
        <w:t>седних) один за другим с нажатой клавишей SHIFT и передвинуть их как один.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  <w:u w:val="single"/>
        </w:rPr>
        <w:t>Примечание</w:t>
      </w:r>
      <w:r>
        <w:rPr>
          <w:sz w:val="24"/>
        </w:rPr>
        <w:t xml:space="preserve">: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начинает перемещение не сразу, надо подержать указатель на узле, нажав клавишу мыши, примерно 1 секунду, пока не изменится картинка ук</w:t>
      </w:r>
      <w:r>
        <w:rPr>
          <w:sz w:val="24"/>
        </w:rPr>
        <w:t>а</w:t>
      </w:r>
      <w:r>
        <w:rPr>
          <w:sz w:val="24"/>
        </w:rPr>
        <w:t>зателя.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7..3.2. Удаление узла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Выберите на изменяемом слое объект.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Выполните команду Правка &gt; Форма или нажмите на одноименную кнопку на панели "Пенал". На контуре объекта появятся маленькие квадратики, об</w:t>
      </w:r>
      <w:r>
        <w:rPr>
          <w:sz w:val="24"/>
        </w:rPr>
        <w:t>о</w:t>
      </w:r>
      <w:r>
        <w:rPr>
          <w:sz w:val="24"/>
        </w:rPr>
        <w:t xml:space="preserve">значающие узлы объекта. 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Выберите узел инструментом Стрелка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·</w:t>
      </w:r>
      <w:r>
        <w:rPr>
          <w:sz w:val="24"/>
        </w:rPr>
        <w:tab/>
        <w:t>а) Либо выполните команду Правка</w:t>
      </w:r>
      <w:proofErr w:type="gramStart"/>
      <w:r>
        <w:rPr>
          <w:sz w:val="24"/>
        </w:rPr>
        <w:t xml:space="preserve"> &gt; У</w:t>
      </w:r>
      <w:proofErr w:type="gramEnd"/>
      <w:r>
        <w:rPr>
          <w:sz w:val="24"/>
        </w:rPr>
        <w:t>далить,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   б) либо нажмите на клавишу DELETE, 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    в) либо на клавишу BACKSPACE. 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- Выбранный узел или узлы будут уд</w:t>
      </w:r>
      <w:r>
        <w:rPr>
          <w:sz w:val="24"/>
        </w:rPr>
        <w:t>а</w:t>
      </w:r>
      <w:r>
        <w:rPr>
          <w:sz w:val="24"/>
        </w:rPr>
        <w:t>лены.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Если Вы хотите поместить удаленные узлы в буфер обмена, то: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·</w:t>
      </w:r>
      <w:r>
        <w:rPr>
          <w:sz w:val="24"/>
        </w:rPr>
        <w:tab/>
        <w:t>Выполните команду Правка</w:t>
      </w:r>
      <w:proofErr w:type="gramStart"/>
      <w:r>
        <w:rPr>
          <w:sz w:val="24"/>
        </w:rPr>
        <w:t xml:space="preserve"> &gt; В</w:t>
      </w:r>
      <w:proofErr w:type="gramEnd"/>
      <w:r>
        <w:rPr>
          <w:sz w:val="24"/>
        </w:rPr>
        <w:t>ырезать.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  <w:u w:val="single"/>
        </w:rPr>
        <w:t>Примечание</w:t>
      </w:r>
      <w:r>
        <w:rPr>
          <w:sz w:val="24"/>
        </w:rPr>
        <w:t>: Табличные данные при этой процедуре не копируются. При копировании из буфера обмена помещенных туда узлов Вы получите объект имеющий з</w:t>
      </w:r>
      <w:r>
        <w:rPr>
          <w:sz w:val="24"/>
        </w:rPr>
        <w:t>а</w:t>
      </w:r>
      <w:r>
        <w:rPr>
          <w:sz w:val="24"/>
        </w:rPr>
        <w:t>пись с пустыми табличными полями.</w:t>
      </w:r>
    </w:p>
    <w:p w:rsidR="00676060" w:rsidRDefault="00676060" w:rsidP="00676060">
      <w:pPr>
        <w:pStyle w:val="2"/>
        <w:spacing w:line="360" w:lineRule="auto"/>
        <w:jc w:val="both"/>
        <w:rPr>
          <w:lang w:val="ru-RU"/>
        </w:rPr>
      </w:pPr>
    </w:p>
    <w:p w:rsidR="00676060" w:rsidRDefault="00676060" w:rsidP="00676060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 xml:space="preserve">Если удаляются все узлы, то объект - </w:t>
      </w:r>
      <w:proofErr w:type="spellStart"/>
      <w:r>
        <w:rPr>
          <w:lang w:val="ru-RU"/>
        </w:rPr>
        <w:t>полилиния</w:t>
      </w:r>
      <w:proofErr w:type="spellEnd"/>
      <w:r>
        <w:rPr>
          <w:lang w:val="ru-RU"/>
        </w:rPr>
        <w:t xml:space="preserve"> (ломаная) или область - будет удален полностью. Если удаляется только несколько узлов, то объект перерисовывае</w:t>
      </w:r>
      <w:r>
        <w:rPr>
          <w:lang w:val="ru-RU"/>
        </w:rPr>
        <w:t>т</w:t>
      </w:r>
      <w:r>
        <w:rPr>
          <w:lang w:val="ru-RU"/>
        </w:rPr>
        <w:t>ся.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При удалении узла из объекта типа  «полигон» (область) контур полигона не ра</w:t>
      </w:r>
      <w:r>
        <w:rPr>
          <w:sz w:val="24"/>
        </w:rPr>
        <w:t>з</w:t>
      </w:r>
      <w:r>
        <w:rPr>
          <w:sz w:val="24"/>
        </w:rPr>
        <w:t xml:space="preserve">рывается и объект остается объектом того же типа, т.е. областью. Для преобразования области в </w:t>
      </w:r>
      <w:proofErr w:type="spellStart"/>
      <w:r>
        <w:rPr>
          <w:sz w:val="24"/>
        </w:rPr>
        <w:t>полилинию</w:t>
      </w:r>
      <w:proofErr w:type="spellEnd"/>
      <w:r>
        <w:rPr>
          <w:sz w:val="24"/>
        </w:rPr>
        <w:t xml:space="preserve"> используется команда Объекты</w:t>
      </w:r>
      <w:proofErr w:type="gramStart"/>
      <w:r>
        <w:rPr>
          <w:sz w:val="24"/>
        </w:rPr>
        <w:t xml:space="preserve"> &gt; П</w:t>
      </w:r>
      <w:proofErr w:type="gramEnd"/>
      <w:r>
        <w:rPr>
          <w:sz w:val="24"/>
        </w:rPr>
        <w:t xml:space="preserve">ревратить в </w:t>
      </w:r>
      <w:proofErr w:type="spellStart"/>
      <w:r>
        <w:rPr>
          <w:sz w:val="24"/>
        </w:rPr>
        <w:t>полил</w:t>
      </w:r>
      <w:r>
        <w:rPr>
          <w:sz w:val="24"/>
        </w:rPr>
        <w:t>и</w:t>
      </w:r>
      <w:r>
        <w:rPr>
          <w:sz w:val="24"/>
        </w:rPr>
        <w:t>нии</w:t>
      </w:r>
      <w:proofErr w:type="spellEnd"/>
      <w:r>
        <w:rPr>
          <w:sz w:val="24"/>
        </w:rPr>
        <w:t>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7..3.3. Создание узла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Нажмите на кнопку «Добавить узел» на панели "Пенал" для выбора инструмента «Добавить узел». При перемещении по полю окна Отчета и Карты указ</w:t>
      </w:r>
      <w:r>
        <w:rPr>
          <w:sz w:val="24"/>
        </w:rPr>
        <w:t>а</w:t>
      </w:r>
      <w:r>
        <w:rPr>
          <w:sz w:val="24"/>
        </w:rPr>
        <w:t>тель инструмента приобретает вид маленького крестика.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Поместите указатель на контур или линию объекта и нажмите на клав</w:t>
      </w:r>
      <w:r>
        <w:rPr>
          <w:sz w:val="24"/>
        </w:rPr>
        <w:t>и</w:t>
      </w:r>
      <w:r>
        <w:rPr>
          <w:sz w:val="24"/>
        </w:rPr>
        <w:t>шу мыши.</w:t>
      </w:r>
    </w:p>
    <w:p w:rsidR="00676060" w:rsidRDefault="00676060" w:rsidP="00676060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3.</w:t>
      </w:r>
      <w:r>
        <w:rPr>
          <w:lang w:val="ru-RU"/>
        </w:rPr>
        <w:tab/>
        <w:t>Не отпуская клавиши мышки, передвиньте указатель на нужное место. В соответствии с указателем изменится форма объекта, а в новой точке будет создан н</w:t>
      </w:r>
      <w:r>
        <w:rPr>
          <w:lang w:val="ru-RU"/>
        </w:rPr>
        <w:t>о</w:t>
      </w:r>
      <w:r>
        <w:rPr>
          <w:lang w:val="ru-RU"/>
        </w:rPr>
        <w:t>вый узел.</w:t>
      </w: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</w:p>
    <w:p w:rsidR="00676060" w:rsidRDefault="00676060" w:rsidP="00676060">
      <w:pPr>
        <w:spacing w:line="360" w:lineRule="auto"/>
        <w:ind w:firstLine="567"/>
        <w:jc w:val="both"/>
        <w:rPr>
          <w:sz w:val="24"/>
        </w:rPr>
      </w:pPr>
      <w:r>
        <w:rPr>
          <w:sz w:val="24"/>
          <w:u w:val="single"/>
        </w:rPr>
        <w:lastRenderedPageBreak/>
        <w:t>Примечание</w:t>
      </w:r>
      <w:r>
        <w:rPr>
          <w:sz w:val="24"/>
        </w:rPr>
        <w:t xml:space="preserve">: Узел может создаваться на прямой линии, </w:t>
      </w:r>
      <w:proofErr w:type="spellStart"/>
      <w:r>
        <w:rPr>
          <w:sz w:val="24"/>
        </w:rPr>
        <w:t>полилинии</w:t>
      </w:r>
      <w:proofErr w:type="spellEnd"/>
      <w:r>
        <w:rPr>
          <w:sz w:val="24"/>
        </w:rPr>
        <w:t xml:space="preserve"> и в о</w:t>
      </w:r>
      <w:r>
        <w:rPr>
          <w:sz w:val="24"/>
        </w:rPr>
        <w:t>б</w:t>
      </w:r>
      <w:r>
        <w:rPr>
          <w:sz w:val="24"/>
        </w:rPr>
        <w:t>ласти.</w:t>
      </w:r>
    </w:p>
    <w:p w:rsidR="009E5417" w:rsidRDefault="009E5417" w:rsidP="00676060">
      <w:pPr>
        <w:jc w:val="both"/>
      </w:pPr>
    </w:p>
    <w:sectPr w:rsidR="009E5417" w:rsidSect="009E5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76060"/>
    <w:rsid w:val="00676060"/>
    <w:rsid w:val="009E5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0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676060"/>
    <w:pPr>
      <w:keepNext/>
      <w:ind w:firstLine="567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67606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rsid w:val="00676060"/>
    <w:pPr>
      <w:ind w:firstLine="567"/>
    </w:pPr>
    <w:rPr>
      <w:sz w:val="24"/>
      <w:lang w:val="en-US"/>
    </w:rPr>
  </w:style>
  <w:style w:type="character" w:customStyle="1" w:styleId="20">
    <w:name w:val="Основной текст с отступом 2 Знак"/>
    <w:basedOn w:val="a0"/>
    <w:link w:val="2"/>
    <w:semiHidden/>
    <w:rsid w:val="00676060"/>
    <w:rPr>
      <w:rFonts w:ascii="Times New Roman" w:eastAsia="Times New Roman" w:hAnsi="Times New Roman" w:cs="Times New Roman"/>
      <w:sz w:val="24"/>
      <w:szCs w:val="20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743</Words>
  <Characters>4240</Characters>
  <Application>Microsoft Office Word</Application>
  <DocSecurity>0</DocSecurity>
  <Lines>35</Lines>
  <Paragraphs>9</Paragraphs>
  <ScaleCrop>false</ScaleCrop>
  <Company>Microsoft</Company>
  <LinksUpToDate>false</LinksUpToDate>
  <CharactersWithSpaces>4974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2013-09-18T15:56:00Z</dcterms:created>
  <dcterms:modified xsi:type="dcterms:W3CDTF">2013-09-18T15:57:00Z</dcterms:modified>
</cp:coreProperties>
</file>